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27A54" w14:textId="77777777" w:rsidR="003C1039" w:rsidRDefault="003C1039">
      <w:pPr>
        <w:pStyle w:val="normal0"/>
        <w:jc w:val="both"/>
        <w:rPr>
          <w:i/>
        </w:rPr>
      </w:pPr>
    </w:p>
    <w:p w14:paraId="0BABB313" w14:textId="77777777" w:rsidR="003C1039" w:rsidRDefault="003C1039">
      <w:pPr>
        <w:pStyle w:val="normal0"/>
        <w:jc w:val="both"/>
        <w:rPr>
          <w:i/>
        </w:rPr>
      </w:pPr>
    </w:p>
    <w:p w14:paraId="5501891D" w14:textId="77777777" w:rsidR="003C1039" w:rsidRDefault="00AD4927">
      <w:pPr>
        <w:pStyle w:val="normal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Známe cestu k přípravě dobrých učitelů, vzkazuje program Učitel naživo po skončení pilotního ročníku </w:t>
      </w:r>
    </w:p>
    <w:p w14:paraId="36F5F3A1" w14:textId="77777777" w:rsidR="003C1039" w:rsidRDefault="003C1039">
      <w:pPr>
        <w:pStyle w:val="normal0"/>
        <w:jc w:val="both"/>
        <w:rPr>
          <w:i/>
        </w:rPr>
      </w:pPr>
    </w:p>
    <w:p w14:paraId="14903604" w14:textId="77777777" w:rsidR="003C1039" w:rsidRDefault="00AD4927">
      <w:pPr>
        <w:pStyle w:val="normal0"/>
        <w:jc w:val="both"/>
        <w:rPr>
          <w:b/>
        </w:rPr>
      </w:pPr>
      <w:r>
        <w:rPr>
          <w:b/>
        </w:rPr>
        <w:t xml:space="preserve">Program Učitel naživo ověřil vzdělávací model budoucích učitelů. Program, který je postaven z nejnovějších poznatků českého i světového vzdělávání budoucích učitelů, si zakládá především na intenzivních 770 hodinách praktické přípravy kombinující praxi, semináře, ale i exkurze po českých i zahraničních školách. Pilotní model má své první absolventy, většina z nich nyní pracuje ve školství jako učitelé. Za programem Učitel naživo stojí Nadace Depositum Bonum ve spolupráci se skupinou Duhovka Group. </w:t>
      </w:r>
    </w:p>
    <w:p w14:paraId="7B74F8B6" w14:textId="77777777" w:rsidR="003C1039" w:rsidRDefault="003C1039">
      <w:pPr>
        <w:pStyle w:val="normal0"/>
        <w:jc w:val="both"/>
      </w:pPr>
    </w:p>
    <w:p w14:paraId="51766656" w14:textId="77777777" w:rsidR="003C1039" w:rsidRDefault="00BE384D">
      <w:pPr>
        <w:pStyle w:val="normal0"/>
        <w:jc w:val="both"/>
      </w:pPr>
      <w:r>
        <w:t>Praha, 7</w:t>
      </w:r>
      <w:bookmarkStart w:id="0" w:name="_GoBack"/>
      <w:bookmarkEnd w:id="0"/>
      <w:r w:rsidR="00AD4927">
        <w:t xml:space="preserve">. listopadu 2017 - </w:t>
      </w:r>
      <w:r w:rsidR="00AD4927">
        <w:rPr>
          <w:i/>
        </w:rPr>
        <w:t>“Role učitele je v dnešní době nepopiratelná. Dobrý učitel dokáže výrazně ovlivnit děti k lepšímu. Může jim pomoci najít vlastní hodnotu a uplatnění ve světě,”</w:t>
      </w:r>
      <w:r w:rsidR="00AD4927">
        <w:t xml:space="preserve"> naznačil důvody vzniku Jan Straka, který společně s Martinem Kozlem za programem v roli spolu-ředitelů stojí. V září 2016 spustili společně s týmem průvodců, provázejících učitelů, mentorů, lektorů a dalších odborníků pilotní ročník. Studenti díky němu zažili 400 hodin reflektované praxe, 370 hodin intenzivního výcviku v podobě tematických seminářů a intenzivní přípravy, ale i exkurze do 10 českých a 3 zahraničních inovativních škol. Obsah programu je sestaven v mnoha ohledech velmi netradičně.</w:t>
      </w:r>
      <w:r w:rsidR="00AD4927">
        <w:rPr>
          <w:i/>
        </w:rPr>
        <w:t xml:space="preserve"> “Nejde o přednášky zaměřené na konkrétní předměty. Studenti se účastní interaktivních seminářů propojujících jednotlivé obory, zažívají reflektovanou praxi na školách a jsou součástí vzájemně se učící komunity. Důležitým aspektem je tak přímá zkušenost a možnost zažít vše na vlastní kůži,”</w:t>
      </w:r>
      <w:r w:rsidR="00AD4927">
        <w:t xml:space="preserve"> nastínil obsah s odkazem na název Učitel naživo druhý ze spolu-ředitelů Martin Kozel.</w:t>
      </w:r>
    </w:p>
    <w:p w14:paraId="4640D3C6" w14:textId="77777777" w:rsidR="003C1039" w:rsidRDefault="003C1039">
      <w:pPr>
        <w:pStyle w:val="normal0"/>
        <w:jc w:val="both"/>
      </w:pPr>
    </w:p>
    <w:p w14:paraId="4009274D" w14:textId="77777777" w:rsidR="003C1039" w:rsidRDefault="00AD4927">
      <w:pPr>
        <w:pStyle w:val="normal0"/>
        <w:jc w:val="both"/>
      </w:pPr>
      <w:r>
        <w:t xml:space="preserve">Přístup a příprava budoucích učitelů tak koresponduje i se stylem, který se snaží program Učitel naživo přinést do škol. Jeho základním stavebním kamenem je kromě hluboké reflexe, také vzájemná důvěra, spolupráce a odpovědnost. </w:t>
      </w:r>
      <w:r>
        <w:rPr>
          <w:i/>
        </w:rPr>
        <w:t>“Člověk na vlastní kůži zažívá to, co ho následně čeká ve škole. Díky každotýdenní praxi jsem měla možnost si hned všechny nové poznatky vyzkoušet. Nezůstaly mi jen v poznámkovém sešitě,”</w:t>
      </w:r>
      <w:r>
        <w:t xml:space="preserve"> popsala svoje zkušenosti absolventka pilotního programu Marie Bukovjanová, která v současnosti učí přírodopis a dějepis na 2. stupni ZŠ Velké Popovice. </w:t>
      </w:r>
    </w:p>
    <w:p w14:paraId="3A357CAE" w14:textId="77777777" w:rsidR="003C1039" w:rsidRDefault="003C1039">
      <w:pPr>
        <w:pStyle w:val="normal0"/>
        <w:jc w:val="both"/>
        <w:rPr>
          <w:b/>
        </w:rPr>
      </w:pPr>
    </w:p>
    <w:p w14:paraId="30FCF288" w14:textId="77777777" w:rsidR="003C1039" w:rsidRDefault="003C1039">
      <w:pPr>
        <w:pStyle w:val="normal0"/>
        <w:jc w:val="both"/>
        <w:rPr>
          <w:b/>
        </w:rPr>
      </w:pPr>
    </w:p>
    <w:p w14:paraId="72F124A5" w14:textId="77777777" w:rsidR="003C1039" w:rsidRDefault="00AD4927">
      <w:pPr>
        <w:pStyle w:val="normal0"/>
        <w:jc w:val="both"/>
        <w:rPr>
          <w:i/>
        </w:rPr>
      </w:pPr>
      <w:r>
        <w:rPr>
          <w:b/>
        </w:rPr>
        <w:t xml:space="preserve">Funkčnost projektu potvrdily spolupráce s univerzitami i nezávislá evaluace </w:t>
      </w:r>
      <w:r>
        <w:t>Výsledkem pilotního ročníku je 15 absolventů připravených postavit se před katedru, ale také ověření vzdělávacího modelu připravujícího zdravě sebevědomé učitele, kteří dokáži podpořit děti ve vlastním rozvoji. “</w:t>
      </w:r>
      <w:r>
        <w:rPr>
          <w:i/>
        </w:rPr>
        <w:t xml:space="preserve">V druhém ročníku, který jsme spustili v září letošního roku s pětadvaceti studenty, reflektujeme znalosti a zkušenosti pilotního projektu,” </w:t>
      </w:r>
      <w:r>
        <w:t xml:space="preserve">uvedl Jan Straka a dodal: </w:t>
      </w:r>
      <w:r>
        <w:rPr>
          <w:i/>
        </w:rPr>
        <w:t xml:space="preserve">“Budoucnost však vidíme v přenosu tohoto praktického vzdělávacího modelu do veřejných škol. Máme proto velkou radost ze spolupráce, kterou se nám již povedlo navázat například s Filozofickou fakultou Univerzity Pardubice, Pedagogickou fakultou Univerzity Karlovy a Pedagogickou fakultou Univerzity Hradec Králové.” </w:t>
      </w:r>
    </w:p>
    <w:p w14:paraId="2817B498" w14:textId="77777777" w:rsidR="003C1039" w:rsidRDefault="003C1039">
      <w:pPr>
        <w:pStyle w:val="normal0"/>
        <w:jc w:val="both"/>
      </w:pPr>
    </w:p>
    <w:p w14:paraId="3077FF5D" w14:textId="77777777" w:rsidR="003C1039" w:rsidRDefault="003C1039">
      <w:pPr>
        <w:pStyle w:val="normal0"/>
        <w:jc w:val="both"/>
      </w:pPr>
    </w:p>
    <w:p w14:paraId="068C6BF4" w14:textId="77777777" w:rsidR="003C1039" w:rsidRDefault="003C1039">
      <w:pPr>
        <w:pStyle w:val="normal0"/>
        <w:jc w:val="both"/>
      </w:pPr>
    </w:p>
    <w:p w14:paraId="541628F6" w14:textId="77777777" w:rsidR="003C1039" w:rsidRDefault="00AD4927">
      <w:pPr>
        <w:pStyle w:val="normal0"/>
        <w:jc w:val="both"/>
        <w:rPr>
          <w:b/>
        </w:rPr>
      </w:pPr>
      <w:r>
        <w:lastRenderedPageBreak/>
        <w:t xml:space="preserve">Správné směřování vzdělávání budoucích učitelů potvrzují i výsledky nedávné evaluace, kterou pro Učitele naživo zpracovali prof. Milan Pol a doc. Bohumíra Lazarová z Filozofické fakulty Masarykovy univerzity v Brně. Jejich evaluační zpráva oceňuje kvalitní lektory, bezpečnou podporu, inspiraci, pozitivní komunikaci, přímý přenos do praxe a především příležitost pro vlastní prožitky - program podle jejich slov nepracuje jen se slovy, ale i s prožitky a skutky. </w:t>
      </w:r>
    </w:p>
    <w:p w14:paraId="712E3D7B" w14:textId="77777777" w:rsidR="003C1039" w:rsidRDefault="003C1039">
      <w:pPr>
        <w:pStyle w:val="normal0"/>
        <w:jc w:val="both"/>
        <w:rPr>
          <w:b/>
        </w:rPr>
      </w:pPr>
    </w:p>
    <w:p w14:paraId="15F988E7" w14:textId="77777777" w:rsidR="003C1039" w:rsidRDefault="003C1039">
      <w:pPr>
        <w:pStyle w:val="normal0"/>
      </w:pPr>
    </w:p>
    <w:p w14:paraId="2105CB14" w14:textId="77777777" w:rsidR="003C1039" w:rsidRDefault="003C1039">
      <w:pPr>
        <w:pStyle w:val="normal0"/>
      </w:pPr>
    </w:p>
    <w:p w14:paraId="764C8AD7" w14:textId="77777777" w:rsidR="003C1039" w:rsidRDefault="003C1039">
      <w:pPr>
        <w:pStyle w:val="normal0"/>
      </w:pPr>
    </w:p>
    <w:p w14:paraId="71774C5E" w14:textId="77777777" w:rsidR="003C1039" w:rsidRDefault="00AD4927">
      <w:pPr>
        <w:pStyle w:val="normal0"/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14B47E4F" wp14:editId="6B5E660D">
            <wp:simplePos x="0" y="0"/>
            <wp:positionH relativeFrom="margin">
              <wp:posOffset>-419099</wp:posOffset>
            </wp:positionH>
            <wp:positionV relativeFrom="paragraph">
              <wp:posOffset>133350</wp:posOffset>
            </wp:positionV>
            <wp:extent cx="1576388" cy="1021879"/>
            <wp:effectExtent l="0" t="0" r="0" b="0"/>
            <wp:wrapSquare wrapText="bothSides" distT="114300" distB="11430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6388" cy="10218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B9B281" w14:textId="77777777" w:rsidR="003C1039" w:rsidRDefault="00AD4927">
      <w:pPr>
        <w:pStyle w:val="normal0"/>
        <w:rPr>
          <w:b/>
        </w:rPr>
      </w:pPr>
      <w:r>
        <w:rPr>
          <w:b/>
        </w:rPr>
        <w:t>Nadace Depositum Bonum</w:t>
      </w:r>
    </w:p>
    <w:p w14:paraId="5701B82F" w14:textId="77777777" w:rsidR="003C1039" w:rsidRDefault="00AD4927">
      <w:pPr>
        <w:pStyle w:val="normal0"/>
        <w:ind w:left="2160"/>
        <w:jc w:val="both"/>
      </w:pPr>
      <w:r>
        <w:t>Nadaci Depositum Bonum založila v roce 2012 Česká spořitelna, aby pečovala o mimořádný výnos ze zrušených anonymních vkladních knížek. Posláním Nadace Depositum Bonum je podporovat vzdělávání a zvyšování konkurenceschopnosti České republiky. Ve svých aktivitách se Nadace spolu se sesterskou Nadací České spořitelny zaměřuje zejména na vývoj a podporu   systémových inovací v sociálním podnikání a ve vzdělávání. Učitel naživo je jedním z projektů Nadace Depositum Bonum, skrze nějž podporuje rozvoj českého vzdělávacího systému.</w:t>
      </w:r>
    </w:p>
    <w:p w14:paraId="7803BB30" w14:textId="77777777" w:rsidR="003C1039" w:rsidRDefault="003C1039">
      <w:pPr>
        <w:pStyle w:val="normal0"/>
      </w:pPr>
    </w:p>
    <w:p w14:paraId="423111A8" w14:textId="77777777" w:rsidR="003C1039" w:rsidRDefault="003C1039">
      <w:pPr>
        <w:pStyle w:val="normal0"/>
      </w:pPr>
    </w:p>
    <w:p w14:paraId="6F7F1F30" w14:textId="77777777" w:rsidR="003C1039" w:rsidRDefault="003C1039">
      <w:pPr>
        <w:pStyle w:val="normal0"/>
      </w:pPr>
    </w:p>
    <w:p w14:paraId="7ADC6760" w14:textId="77777777" w:rsidR="003C1039" w:rsidRDefault="00AD4927">
      <w:pPr>
        <w:pStyle w:val="normal0"/>
        <w:rPr>
          <w:b/>
        </w:rPr>
      </w:pPr>
      <w:r>
        <w:rPr>
          <w:b/>
        </w:rPr>
        <w:t>Kontakt pro novináře:</w:t>
      </w:r>
    </w:p>
    <w:p w14:paraId="7476C04A" w14:textId="77777777" w:rsidR="003C1039" w:rsidRDefault="00AD4927">
      <w:pPr>
        <w:pStyle w:val="normal0"/>
      </w:pPr>
      <w:r>
        <w:t xml:space="preserve">Adéla Ivan Jansová, Učitel naživo </w:t>
      </w:r>
    </w:p>
    <w:p w14:paraId="0ABBBED0" w14:textId="77777777" w:rsidR="003C1039" w:rsidRDefault="00AD4927">
      <w:pPr>
        <w:pStyle w:val="normal0"/>
      </w:pPr>
      <w:r>
        <w:t xml:space="preserve">E-mail: </w:t>
      </w:r>
      <w:hyperlink r:id="rId8">
        <w:r>
          <w:rPr>
            <w:color w:val="1155CC"/>
            <w:u w:val="single"/>
          </w:rPr>
          <w:t>adela.jansova@ucitelnazivo.cz</w:t>
        </w:r>
      </w:hyperlink>
    </w:p>
    <w:p w14:paraId="5F93E2A4" w14:textId="77777777" w:rsidR="003C1039" w:rsidRDefault="00AD4927">
      <w:pPr>
        <w:pStyle w:val="normal0"/>
      </w:pPr>
      <w:r>
        <w:t>Tel.: 736 201 254</w:t>
      </w:r>
    </w:p>
    <w:p w14:paraId="476A8671" w14:textId="77777777" w:rsidR="003C1039" w:rsidRDefault="00BE384D">
      <w:pPr>
        <w:pStyle w:val="normal0"/>
      </w:pPr>
      <w:hyperlink r:id="rId9">
        <w:r w:rsidR="00AD4927">
          <w:rPr>
            <w:color w:val="1155CC"/>
            <w:u w:val="single"/>
          </w:rPr>
          <w:t>www.ucitelnazivo.cz</w:t>
        </w:r>
      </w:hyperlink>
      <w:r w:rsidR="00AD4927">
        <w:t xml:space="preserve"> </w:t>
      </w:r>
    </w:p>
    <w:p w14:paraId="5CB48739" w14:textId="77777777" w:rsidR="003C1039" w:rsidRDefault="003C1039">
      <w:pPr>
        <w:pStyle w:val="normal0"/>
      </w:pPr>
    </w:p>
    <w:sectPr w:rsidR="003C1039">
      <w:headerReference w:type="default" r:id="rId10"/>
      <w:footerReference w:type="default" r:id="rId11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02BC1" w14:textId="77777777" w:rsidR="001026F8" w:rsidRDefault="00AD4927">
      <w:pPr>
        <w:spacing w:line="240" w:lineRule="auto"/>
      </w:pPr>
      <w:r>
        <w:separator/>
      </w:r>
    </w:p>
  </w:endnote>
  <w:endnote w:type="continuationSeparator" w:id="0">
    <w:p w14:paraId="3D986775" w14:textId="77777777" w:rsidR="001026F8" w:rsidRDefault="00AD49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84A74" w14:textId="77777777" w:rsidR="003C1039" w:rsidRDefault="003C1039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DFA42" w14:textId="77777777" w:rsidR="001026F8" w:rsidRDefault="00AD4927">
      <w:pPr>
        <w:spacing w:line="240" w:lineRule="auto"/>
      </w:pPr>
      <w:r>
        <w:separator/>
      </w:r>
    </w:p>
  </w:footnote>
  <w:footnote w:type="continuationSeparator" w:id="0">
    <w:p w14:paraId="11D02F6E" w14:textId="77777777" w:rsidR="001026F8" w:rsidRDefault="00AD49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9C751" w14:textId="77777777" w:rsidR="003C1039" w:rsidRDefault="00AD4927">
    <w:pPr>
      <w:pStyle w:val="normal0"/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30C21235" wp14:editId="20413750">
          <wp:simplePos x="0" y="0"/>
          <wp:positionH relativeFrom="margin">
            <wp:posOffset>4324350</wp:posOffset>
          </wp:positionH>
          <wp:positionV relativeFrom="paragraph">
            <wp:posOffset>190500</wp:posOffset>
          </wp:positionV>
          <wp:extent cx="1164673" cy="561975"/>
          <wp:effectExtent l="0" t="0" r="0" b="0"/>
          <wp:wrapTopAndBottom distT="114300" distB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4673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1039"/>
    <w:rsid w:val="001026F8"/>
    <w:rsid w:val="003C1039"/>
    <w:rsid w:val="00AD4927"/>
    <w:rsid w:val="00B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85A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adela.jansova@ucitelnazivo.cz" TargetMode="External"/><Relationship Id="rId9" Type="http://schemas.openxmlformats.org/officeDocument/2006/relationships/hyperlink" Target="http://www.ucitelnazivo.cz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3653</Characters>
  <Application>Microsoft Macintosh Word</Application>
  <DocSecurity>0</DocSecurity>
  <Lines>64</Lines>
  <Paragraphs>14</Paragraphs>
  <ScaleCrop>false</ScaleCrop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Adéla Jansová</cp:lastModifiedBy>
  <cp:revision>3</cp:revision>
  <dcterms:created xsi:type="dcterms:W3CDTF">2017-11-08T10:00:00Z</dcterms:created>
  <dcterms:modified xsi:type="dcterms:W3CDTF">2017-11-09T12:23:00Z</dcterms:modified>
</cp:coreProperties>
</file>